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F6" w:rsidRPr="008F20F6" w:rsidRDefault="008F20F6" w:rsidP="008F20F6">
      <w:pPr>
        <w:spacing w:after="200" w:line="276" w:lineRule="auto"/>
        <w:rPr>
          <w:rFonts w:cstheme="minorHAnsi"/>
          <w:b/>
          <w:sz w:val="28"/>
          <w:szCs w:val="28"/>
        </w:rPr>
      </w:pPr>
      <w:r w:rsidRPr="008F20F6">
        <w:rPr>
          <w:rFonts w:cstheme="minorHAnsi"/>
          <w:b/>
          <w:sz w:val="28"/>
          <w:szCs w:val="28"/>
        </w:rPr>
        <w:t>Aneks do  Programu wychowawczo-profilaktycznego do realizacji w roku szkolnym 2023/2024.</w:t>
      </w:r>
    </w:p>
    <w:p w:rsidR="0084214C" w:rsidRPr="002469E3" w:rsidRDefault="002A2145" w:rsidP="002469E3">
      <w:pPr>
        <w:pStyle w:val="Akapitzlist"/>
        <w:spacing w:after="200" w:line="276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</w:t>
      </w:r>
      <w:r w:rsidR="0084214C" w:rsidRPr="0084214C">
        <w:rPr>
          <w:rFonts w:cstheme="minorHAnsi"/>
          <w:b/>
          <w:sz w:val="28"/>
          <w:szCs w:val="28"/>
        </w:rPr>
        <w:t>. Źródła informacji do wprowadzenia modyfikacji Programu                    wychowawczo-profilaktycznego w Szkole Podstawowej nr 3 w Sokółce</w:t>
      </w:r>
    </w:p>
    <w:p w:rsidR="0084214C" w:rsidRPr="008F20F6" w:rsidRDefault="0084214C" w:rsidP="0084214C">
      <w:pPr>
        <w:numPr>
          <w:ilvl w:val="0"/>
          <w:numId w:val="6"/>
        </w:numPr>
        <w:spacing w:after="200" w:line="276" w:lineRule="auto"/>
        <w:contextualSpacing/>
        <w:jc w:val="both"/>
        <w:rPr>
          <w:rFonts w:cstheme="minorHAnsi"/>
          <w:sz w:val="24"/>
          <w:szCs w:val="24"/>
        </w:rPr>
      </w:pPr>
      <w:r w:rsidRPr="008F20F6">
        <w:rPr>
          <w:rFonts w:cstheme="minorHAnsi"/>
          <w:sz w:val="24"/>
          <w:szCs w:val="24"/>
        </w:rPr>
        <w:t xml:space="preserve">Diagnoza </w:t>
      </w:r>
      <w:r>
        <w:rPr>
          <w:rFonts w:cstheme="minorHAnsi"/>
          <w:sz w:val="24"/>
          <w:szCs w:val="24"/>
        </w:rPr>
        <w:t xml:space="preserve">sytuacji szkolnej, w tym </w:t>
      </w:r>
      <w:r w:rsidRPr="008F20F6">
        <w:rPr>
          <w:rFonts w:cstheme="minorHAnsi"/>
          <w:sz w:val="24"/>
          <w:szCs w:val="24"/>
        </w:rPr>
        <w:t>czynników ryzyka i czynników chroniących - ankieta do uczniów i rodziców</w:t>
      </w:r>
      <w:r>
        <w:rPr>
          <w:rFonts w:cstheme="minorHAnsi"/>
          <w:sz w:val="24"/>
          <w:szCs w:val="24"/>
        </w:rPr>
        <w:t>, oraz nauczycieli.</w:t>
      </w:r>
    </w:p>
    <w:p w:rsidR="0084214C" w:rsidRPr="008F20F6" w:rsidRDefault="0084214C" w:rsidP="0084214C">
      <w:pPr>
        <w:numPr>
          <w:ilvl w:val="0"/>
          <w:numId w:val="6"/>
        </w:numPr>
        <w:spacing w:after="200" w:line="276" w:lineRule="auto"/>
        <w:contextualSpacing/>
        <w:jc w:val="both"/>
        <w:rPr>
          <w:rFonts w:cstheme="minorHAnsi"/>
          <w:sz w:val="24"/>
          <w:szCs w:val="24"/>
        </w:rPr>
      </w:pPr>
      <w:r w:rsidRPr="008F20F6">
        <w:rPr>
          <w:rFonts w:cstheme="minorHAnsi"/>
          <w:sz w:val="24"/>
          <w:szCs w:val="24"/>
        </w:rPr>
        <w:t>Uwagi z obserwacji uczniów, rozmowy z uczniami i rodzicami, a także spostrzeżenia i obserwacje wychowawców klas.</w:t>
      </w:r>
    </w:p>
    <w:p w:rsidR="0084214C" w:rsidRPr="008F20F6" w:rsidRDefault="0084214C" w:rsidP="0084214C">
      <w:pPr>
        <w:numPr>
          <w:ilvl w:val="0"/>
          <w:numId w:val="6"/>
        </w:numPr>
        <w:spacing w:after="200" w:line="276" w:lineRule="auto"/>
        <w:contextualSpacing/>
        <w:jc w:val="both"/>
        <w:rPr>
          <w:rFonts w:cstheme="minorHAnsi"/>
          <w:sz w:val="24"/>
          <w:szCs w:val="24"/>
        </w:rPr>
      </w:pPr>
      <w:r w:rsidRPr="008F20F6">
        <w:rPr>
          <w:rFonts w:cstheme="minorHAnsi"/>
          <w:sz w:val="24"/>
          <w:szCs w:val="24"/>
        </w:rPr>
        <w:t>Analiza środowiska szkolnego na podstawie analizy dokumentacji szkolnej, wniosków z nadzoru pedagogicznego sprawowanego przez Dyrektora Szkoły, wniosków i analiz z pracy zespołów przedmiotowych i wychowawczego, rozmów z nauczycielami, uczniami i rodzicami.</w:t>
      </w:r>
    </w:p>
    <w:p w:rsidR="0084214C" w:rsidRPr="008F20F6" w:rsidRDefault="0084214C" w:rsidP="0084214C">
      <w:pPr>
        <w:numPr>
          <w:ilvl w:val="0"/>
          <w:numId w:val="6"/>
        </w:numPr>
        <w:spacing w:after="200" w:line="276" w:lineRule="auto"/>
        <w:contextualSpacing/>
        <w:jc w:val="both"/>
        <w:rPr>
          <w:rFonts w:cstheme="minorHAnsi"/>
          <w:sz w:val="24"/>
          <w:szCs w:val="24"/>
        </w:rPr>
      </w:pPr>
      <w:r w:rsidRPr="008F20F6">
        <w:rPr>
          <w:rFonts w:cstheme="minorHAnsi"/>
          <w:sz w:val="24"/>
          <w:szCs w:val="24"/>
        </w:rPr>
        <w:t>Wypis z kierunków polityki oświatowej państwa w roku szkolnym 2023/24.</w:t>
      </w:r>
    </w:p>
    <w:p w:rsidR="002469E3" w:rsidRDefault="0084214C" w:rsidP="002469E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cstheme="minorHAnsi"/>
          <w:sz w:val="24"/>
          <w:szCs w:val="24"/>
        </w:rPr>
      </w:pPr>
      <w:r w:rsidRPr="008F20F6">
        <w:rPr>
          <w:rFonts w:cstheme="minorHAnsi"/>
          <w:sz w:val="24"/>
          <w:szCs w:val="24"/>
        </w:rPr>
        <w:t>Wypis ze sprawozdania z nadzoru pedagogicznego w roku szk. 2022/2023</w:t>
      </w:r>
      <w:r w:rsidR="002469E3">
        <w:rPr>
          <w:rFonts w:cstheme="minorHAnsi"/>
          <w:sz w:val="24"/>
          <w:szCs w:val="24"/>
        </w:rPr>
        <w:t>.</w:t>
      </w:r>
    </w:p>
    <w:p w:rsidR="002A2145" w:rsidRPr="002469E3" w:rsidRDefault="002A2145" w:rsidP="002A2145">
      <w:pPr>
        <w:spacing w:after="200" w:line="276" w:lineRule="auto"/>
        <w:ind w:left="720"/>
        <w:contextualSpacing/>
        <w:jc w:val="both"/>
        <w:rPr>
          <w:rFonts w:cstheme="minorHAnsi"/>
          <w:sz w:val="24"/>
          <w:szCs w:val="24"/>
        </w:rPr>
      </w:pPr>
    </w:p>
    <w:p w:rsidR="0084214C" w:rsidRPr="002A2145" w:rsidRDefault="0084214C" w:rsidP="002A2145">
      <w:pPr>
        <w:pStyle w:val="Akapitzlist"/>
        <w:numPr>
          <w:ilvl w:val="0"/>
          <w:numId w:val="34"/>
        </w:numPr>
        <w:spacing w:after="200" w:line="276" w:lineRule="auto"/>
        <w:rPr>
          <w:rFonts w:cstheme="minorHAnsi"/>
          <w:b/>
          <w:sz w:val="28"/>
          <w:szCs w:val="28"/>
        </w:rPr>
      </w:pPr>
      <w:r w:rsidRPr="002A2145">
        <w:rPr>
          <w:rFonts w:cstheme="minorHAnsi"/>
          <w:b/>
          <w:sz w:val="28"/>
          <w:szCs w:val="28"/>
        </w:rPr>
        <w:t>Zalecenia uzupełniające tematykę programu wychowawczo- profilaktycznego na rok szkolny 2023/2024.</w:t>
      </w:r>
      <w:bookmarkStart w:id="0" w:name="_Hlk114054210"/>
    </w:p>
    <w:p w:rsidR="0084214C" w:rsidRPr="000B51D7" w:rsidRDefault="0084214C" w:rsidP="0084214C">
      <w:pPr>
        <w:pStyle w:val="Akapitzlist"/>
        <w:numPr>
          <w:ilvl w:val="0"/>
          <w:numId w:val="9"/>
        </w:numPr>
        <w:spacing w:after="200" w:line="276" w:lineRule="auto"/>
        <w:ind w:left="360"/>
        <w:jc w:val="both"/>
        <w:rPr>
          <w:rFonts w:eastAsia="Times New Roman" w:cstheme="minorHAnsi"/>
          <w:bCs/>
          <w:sz w:val="28"/>
          <w:szCs w:val="28"/>
          <w:lang w:eastAsia="pl-PL"/>
        </w:rPr>
      </w:pPr>
      <w:r w:rsidRPr="000B51D7">
        <w:rPr>
          <w:rFonts w:cstheme="minorHAnsi"/>
          <w:sz w:val="28"/>
          <w:szCs w:val="28"/>
        </w:rPr>
        <w:t>Zwiększyć poczucie akceptacji uczniów w społeczności szkolnej. Wdrożyć  działania mające na celu rozpoznania potrzeb uczniów w zakresie budowania właściwych relacji społecznych w klasie.</w:t>
      </w:r>
    </w:p>
    <w:p w:rsidR="0084214C" w:rsidRPr="000B51D7" w:rsidRDefault="0084214C" w:rsidP="0084214C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  <w:rPr>
          <w:rFonts w:eastAsia="Times New Roman" w:cstheme="minorHAnsi"/>
          <w:sz w:val="28"/>
          <w:szCs w:val="28"/>
          <w:lang w:eastAsia="pl-PL"/>
        </w:rPr>
      </w:pPr>
      <w:r w:rsidRPr="000B51D7">
        <w:rPr>
          <w:rFonts w:cstheme="minorHAnsi"/>
          <w:bCs/>
          <w:sz w:val="28"/>
          <w:szCs w:val="28"/>
        </w:rPr>
        <w:t xml:space="preserve">Realizując tematykę godzin wychowawczych zwrócić szczególną uwagę na zagadnienia: integracja zespołu klasowego (przeciwdziałanie wykluczeniu ucznia z zespołu) radzenie sobie w sytuacjach trudnych (np. odpowiedzi przy tablicy i krytykujący rówieśnicy), </w:t>
      </w:r>
      <w:r w:rsidRPr="000B51D7">
        <w:rPr>
          <w:rFonts w:eastAsia="Times New Roman" w:cstheme="minorHAnsi"/>
          <w:sz w:val="28"/>
          <w:szCs w:val="28"/>
          <w:lang w:eastAsia="pl-PL"/>
        </w:rPr>
        <w:t>przeciwdziałanie przemocy i agresji, motywowanie ucznia do nauki. Na te zagadnienia powinni zwrócić uwagę wszyscy uczący nauczyciele</w:t>
      </w:r>
      <w:r w:rsidR="002A2145">
        <w:rPr>
          <w:rFonts w:eastAsia="Times New Roman" w:cstheme="minorHAnsi"/>
          <w:sz w:val="28"/>
          <w:szCs w:val="28"/>
          <w:lang w:eastAsia="pl-PL"/>
        </w:rPr>
        <w:t>.</w:t>
      </w:r>
      <w:bookmarkStart w:id="1" w:name="_GoBack"/>
      <w:bookmarkEnd w:id="1"/>
    </w:p>
    <w:p w:rsidR="0084214C" w:rsidRPr="000B51D7" w:rsidRDefault="0084214C" w:rsidP="0084214C">
      <w:pPr>
        <w:numPr>
          <w:ilvl w:val="0"/>
          <w:numId w:val="9"/>
        </w:numPr>
        <w:spacing w:after="200" w:line="240" w:lineRule="auto"/>
        <w:ind w:left="360"/>
        <w:contextualSpacing/>
        <w:jc w:val="both"/>
        <w:rPr>
          <w:rFonts w:cstheme="minorHAnsi"/>
          <w:sz w:val="28"/>
          <w:szCs w:val="28"/>
        </w:rPr>
      </w:pPr>
      <w:r w:rsidRPr="000B51D7">
        <w:rPr>
          <w:rFonts w:cstheme="minorHAnsi"/>
          <w:sz w:val="28"/>
          <w:szCs w:val="28"/>
        </w:rPr>
        <w:t>Wdrożyć działania mające na celu eliminowanie lęku, poczucia zagrożenia spowodowanego nadmiernym obciążeniem związanym np. z przygotowywaniem się do sprawdzianów czy obawą przed porażką w grupie rówieśniczej.</w:t>
      </w:r>
    </w:p>
    <w:p w:rsidR="0084214C" w:rsidRPr="000B51D7" w:rsidRDefault="0084214C" w:rsidP="0084214C">
      <w:pPr>
        <w:pStyle w:val="Akapitzlist"/>
        <w:numPr>
          <w:ilvl w:val="0"/>
          <w:numId w:val="9"/>
        </w:numPr>
        <w:shd w:val="clear" w:color="auto" w:fill="FFFFFF"/>
        <w:spacing w:before="120" w:after="0" w:line="240" w:lineRule="auto"/>
        <w:ind w:left="360"/>
        <w:rPr>
          <w:rFonts w:eastAsia="Times New Roman" w:cstheme="minorHAnsi"/>
          <w:sz w:val="28"/>
          <w:szCs w:val="28"/>
          <w:lang w:eastAsia="pl-PL"/>
        </w:rPr>
      </w:pPr>
      <w:r w:rsidRPr="000B51D7">
        <w:rPr>
          <w:rFonts w:eastAsia="Times New Roman" w:cstheme="minorHAnsi"/>
          <w:sz w:val="28"/>
          <w:szCs w:val="28"/>
          <w:lang w:eastAsia="pl-PL"/>
        </w:rPr>
        <w:t>Wzmóc działania wychowawcze, które przyczynią się do zmniejszenia  takich zachowań jak: obgadywanie, przezywanie, wyśmiewanie oraz rozpowszechnianie plotek i oszczerstw (również przez sms-y i Internet), obrażanie i ośmieszanie.</w:t>
      </w:r>
    </w:p>
    <w:p w:rsidR="0084214C" w:rsidRPr="000B51D7" w:rsidRDefault="0084214C" w:rsidP="008421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cstheme="minorHAnsi"/>
          <w:i/>
          <w:sz w:val="28"/>
          <w:szCs w:val="28"/>
        </w:rPr>
      </w:pPr>
      <w:r w:rsidRPr="000B51D7">
        <w:rPr>
          <w:rFonts w:cstheme="minorHAnsi"/>
          <w:sz w:val="28"/>
          <w:szCs w:val="28"/>
        </w:rPr>
        <w:t xml:space="preserve">Zwiększyć częstotliwość kontaktów wychowawcy z rodzicami w celu bieżącego informowania o osiągnięciach uczniów i szybszego reagowania na </w:t>
      </w:r>
      <w:r w:rsidRPr="000B51D7">
        <w:rPr>
          <w:rFonts w:cstheme="minorHAnsi"/>
          <w:sz w:val="28"/>
          <w:szCs w:val="28"/>
        </w:rPr>
        <w:lastRenderedPageBreak/>
        <w:t>pojawiające się problemy. Zachęcić rodziców do częstszych kontaktów ze specjalistami szkolnymi.</w:t>
      </w:r>
    </w:p>
    <w:p w:rsidR="0084214C" w:rsidRPr="000B51D7" w:rsidRDefault="0084214C" w:rsidP="008421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cstheme="minorHAnsi"/>
          <w:i/>
          <w:sz w:val="28"/>
          <w:szCs w:val="28"/>
        </w:rPr>
      </w:pPr>
      <w:r w:rsidRPr="000B51D7">
        <w:rPr>
          <w:rFonts w:cstheme="minorHAnsi"/>
          <w:sz w:val="28"/>
          <w:szCs w:val="28"/>
        </w:rPr>
        <w:t>Wspomagać wychowawczą rolę rodziny. Na spotkaniach z rodzicami oraz z wykorzystaniem strony internetowej szkoły realizować pedagogizację rodziców.</w:t>
      </w:r>
    </w:p>
    <w:p w:rsidR="0084214C" w:rsidRPr="000B51D7" w:rsidRDefault="0084214C" w:rsidP="0084214C">
      <w:pPr>
        <w:numPr>
          <w:ilvl w:val="0"/>
          <w:numId w:val="9"/>
        </w:numPr>
        <w:spacing w:before="120" w:after="0" w:line="240" w:lineRule="auto"/>
        <w:ind w:left="360"/>
        <w:jc w:val="both"/>
        <w:rPr>
          <w:rFonts w:cstheme="minorHAnsi"/>
          <w:sz w:val="28"/>
          <w:szCs w:val="28"/>
        </w:rPr>
      </w:pPr>
      <w:r w:rsidRPr="000B51D7">
        <w:rPr>
          <w:rFonts w:eastAsia="Times New Roman" w:cstheme="minorHAnsi"/>
          <w:iCs/>
          <w:sz w:val="28"/>
          <w:szCs w:val="28"/>
        </w:rPr>
        <w:t>Doskonalić kompetencje nauczycieli i wychowawców z zakresu pomocy psychologiczno-pedagogicznej dla uczniów ze specjalnymi potrzebami edukacyjnymi.</w:t>
      </w:r>
    </w:p>
    <w:p w:rsidR="0084214C" w:rsidRPr="000B51D7" w:rsidRDefault="0084214C" w:rsidP="0084214C">
      <w:pPr>
        <w:numPr>
          <w:ilvl w:val="0"/>
          <w:numId w:val="9"/>
        </w:numPr>
        <w:spacing w:before="120" w:after="0" w:line="240" w:lineRule="auto"/>
        <w:ind w:left="360"/>
        <w:jc w:val="both"/>
        <w:rPr>
          <w:rFonts w:eastAsia="Times New Roman" w:cstheme="minorHAnsi"/>
          <w:iCs/>
          <w:sz w:val="28"/>
          <w:szCs w:val="28"/>
        </w:rPr>
      </w:pPr>
      <w:r w:rsidRPr="000B51D7">
        <w:rPr>
          <w:rFonts w:eastAsia="Times New Roman" w:cstheme="minorHAnsi"/>
          <w:iCs/>
          <w:sz w:val="28"/>
          <w:szCs w:val="28"/>
        </w:rPr>
        <w:t>Realizować edukację prozdrowotną w zakresie przeciwdziałania uzależnieniom oraz podejmować tematykę zdrowia psychicznego.</w:t>
      </w:r>
    </w:p>
    <w:p w:rsidR="0084214C" w:rsidRPr="000B51D7" w:rsidRDefault="0084214C" w:rsidP="0084214C">
      <w:pPr>
        <w:pStyle w:val="Akapitzlist"/>
        <w:numPr>
          <w:ilvl w:val="0"/>
          <w:numId w:val="9"/>
        </w:numPr>
        <w:shd w:val="clear" w:color="auto" w:fill="FFFFFF"/>
        <w:spacing w:before="120" w:after="0" w:line="240" w:lineRule="auto"/>
        <w:ind w:left="360"/>
        <w:rPr>
          <w:rFonts w:eastAsia="Times New Roman" w:cstheme="minorHAnsi"/>
          <w:sz w:val="28"/>
          <w:szCs w:val="28"/>
          <w:lang w:eastAsia="pl-PL"/>
        </w:rPr>
      </w:pPr>
      <w:r w:rsidRPr="000B51D7">
        <w:rPr>
          <w:rFonts w:eastAsia="Times New Roman" w:cstheme="minorHAnsi"/>
          <w:sz w:val="28"/>
          <w:szCs w:val="28"/>
          <w:lang w:eastAsia="pl-PL"/>
        </w:rPr>
        <w:t>Wspierać rozwój umiejętności cyfrowych uczniów i nauczycieli, ze szczególnymuwzględnieniem bezpiecznego poruszania się w sieci oraz krytycznej analizy informacji dostępnych w Internecie</w:t>
      </w:r>
      <w:r w:rsidR="002469E3">
        <w:rPr>
          <w:rFonts w:eastAsia="Times New Roman" w:cstheme="minorHAnsi"/>
          <w:sz w:val="28"/>
          <w:szCs w:val="28"/>
          <w:lang w:eastAsia="pl-PL"/>
        </w:rPr>
        <w:t>.</w:t>
      </w:r>
    </w:p>
    <w:p w:rsidR="0084214C" w:rsidRPr="002A2145" w:rsidRDefault="002A2145" w:rsidP="0084214C">
      <w:pPr>
        <w:pStyle w:val="Nagwek1"/>
        <w:rPr>
          <w:b w:val="0"/>
          <w:color w:val="auto"/>
        </w:rPr>
      </w:pPr>
      <w:r w:rsidRPr="002A2145">
        <w:rPr>
          <w:b w:val="0"/>
          <w:color w:val="auto"/>
        </w:rPr>
        <w:t>Zalecenia zatwierdzono:</w:t>
      </w:r>
    </w:p>
    <w:bookmarkEnd w:id="0"/>
    <w:p w:rsidR="00443CF6" w:rsidRDefault="002A2145" w:rsidP="002A2145">
      <w:pPr>
        <w:pStyle w:val="Akapitzlist"/>
        <w:numPr>
          <w:ilvl w:val="0"/>
          <w:numId w:val="35"/>
        </w:numPr>
        <w:spacing w:line="259" w:lineRule="auto"/>
        <w:rPr>
          <w:rFonts w:eastAsia="Calibri" w:cstheme="minorHAnsi"/>
          <w:sz w:val="28"/>
          <w:szCs w:val="28"/>
        </w:rPr>
      </w:pPr>
      <w:r w:rsidRPr="002A2145">
        <w:rPr>
          <w:rFonts w:eastAsia="Calibri" w:cstheme="minorHAnsi"/>
          <w:sz w:val="28"/>
          <w:szCs w:val="28"/>
        </w:rPr>
        <w:t>Rada Pedagogiczna</w:t>
      </w:r>
      <w:r>
        <w:rPr>
          <w:rFonts w:eastAsia="Calibri" w:cstheme="minorHAnsi"/>
          <w:sz w:val="28"/>
          <w:szCs w:val="28"/>
        </w:rPr>
        <w:t xml:space="preserve"> w dn. 13.09.2023r.</w:t>
      </w:r>
    </w:p>
    <w:p w:rsidR="002A2145" w:rsidRPr="002A2145" w:rsidRDefault="002A2145" w:rsidP="002A2145">
      <w:pPr>
        <w:pStyle w:val="Akapitzlist"/>
        <w:numPr>
          <w:ilvl w:val="0"/>
          <w:numId w:val="35"/>
        </w:numPr>
        <w:spacing w:line="259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Rada Rodziców w dn. 27.09.2023r.</w:t>
      </w:r>
    </w:p>
    <w:p w:rsidR="0041114C" w:rsidRPr="008F20F6" w:rsidRDefault="0041114C" w:rsidP="0041114C">
      <w:pPr>
        <w:spacing w:line="259" w:lineRule="auto"/>
        <w:contextualSpacing/>
        <w:rPr>
          <w:rFonts w:cstheme="minorHAnsi"/>
          <w:sz w:val="24"/>
          <w:szCs w:val="24"/>
        </w:rPr>
      </w:pPr>
    </w:p>
    <w:tbl>
      <w:tblPr>
        <w:tblW w:w="0" w:type="auto"/>
        <w:tblCellSpacing w:w="15" w:type="dxa"/>
        <w:tblInd w:w="-284" w:type="dxa"/>
        <w:tblLook w:val="04A0"/>
      </w:tblPr>
      <w:tblGrid>
        <w:gridCol w:w="9446"/>
      </w:tblGrid>
      <w:tr w:rsidR="005A2FE6" w:rsidRPr="008F20F6" w:rsidTr="005A2FE6">
        <w:trPr>
          <w:tblCellSpacing w:w="15" w:type="dxa"/>
        </w:trPr>
        <w:tc>
          <w:tcPr>
            <w:tcW w:w="9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958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84214C" w:rsidRPr="008F20F6" w:rsidTr="00567D1F">
              <w:trPr>
                <w:trHeight w:val="650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214C" w:rsidRPr="008F20F6" w:rsidRDefault="0084214C" w:rsidP="0084214C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  <w:p w:rsidR="0084214C" w:rsidRPr="008F20F6" w:rsidRDefault="0084214C" w:rsidP="0084214C">
                  <w:pPr>
                    <w:spacing w:after="0" w:line="240" w:lineRule="auto"/>
                    <w:ind w:left="3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9496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496"/>
                  </w:tblGrid>
                  <w:tr w:rsidR="0084214C" w:rsidRPr="008F20F6" w:rsidTr="00567D1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4214C" w:rsidRPr="008F20F6" w:rsidRDefault="0084214C" w:rsidP="0084214C">
                        <w:pPr>
                          <w:spacing w:after="200" w:line="276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84214C" w:rsidRPr="008F20F6" w:rsidRDefault="0084214C" w:rsidP="0084214C">
                  <w:pPr>
                    <w:pStyle w:val="Nagwek1"/>
                    <w:rPr>
                      <w:rFonts w:asciiTheme="minorHAnsi" w:hAnsiTheme="minorHAnsi" w:cstheme="minorHAnsi"/>
                      <w:color w:val="auto"/>
                      <w:sz w:val="32"/>
                      <w:szCs w:val="32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"/>
                  </w:tblGrid>
                  <w:tr w:rsidR="0084214C" w:rsidRPr="008F20F6" w:rsidTr="00567D1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4214C" w:rsidRPr="008F20F6" w:rsidRDefault="0084214C" w:rsidP="0084214C">
                        <w:pPr>
                          <w:spacing w:after="200" w:line="276" w:lineRule="auto"/>
                          <w:rPr>
                            <w:rFonts w:eastAsia="Times New Roman" w:cstheme="minorHAnsi"/>
                            <w:b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</w:tr>
                </w:tbl>
                <w:p w:rsidR="0084214C" w:rsidRPr="008F20F6" w:rsidRDefault="0084214C" w:rsidP="0084214C">
                  <w:pPr>
                    <w:numPr>
                      <w:ilvl w:val="0"/>
                      <w:numId w:val="33"/>
                    </w:numPr>
                    <w:spacing w:after="200" w:line="276" w:lineRule="auto"/>
                    <w:contextualSpacing/>
                    <w:jc w:val="both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4214C" w:rsidRPr="004C2E32" w:rsidRDefault="0084214C" w:rsidP="0084214C">
            <w:pPr>
              <w:spacing w:before="120" w:after="0" w:line="240" w:lineRule="auto"/>
              <w:rPr>
                <w:rFonts w:eastAsia="Times New Roman" w:cstheme="minorHAnsi"/>
                <w:iCs/>
                <w:sz w:val="24"/>
                <w:szCs w:val="24"/>
              </w:rPr>
            </w:pPr>
            <w:bookmarkStart w:id="2" w:name="_Hlk145493500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"/>
            </w:tblGrid>
            <w:tr w:rsidR="0084214C" w:rsidRPr="00704041" w:rsidTr="00567D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214C" w:rsidRPr="00704041" w:rsidRDefault="0084214C" w:rsidP="008421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70404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lastRenderedPageBreak/>
                    <w:t> </w:t>
                  </w:r>
                  <w:bookmarkStart w:id="3" w:name="p201763"/>
                  <w:bookmarkEnd w:id="3"/>
                </w:p>
              </w:tc>
            </w:tr>
            <w:bookmarkEnd w:id="2"/>
          </w:tbl>
          <w:p w:rsidR="005A2FE6" w:rsidRPr="008F20F6" w:rsidRDefault="005A2FE6" w:rsidP="0084214C">
            <w:pPr>
              <w:spacing w:after="20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443CF6" w:rsidRPr="008F20F6" w:rsidRDefault="00443CF6" w:rsidP="005A2FE6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sectPr w:rsidR="00443CF6" w:rsidRPr="008F20F6" w:rsidSect="000536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F35" w:rsidRDefault="00983F35" w:rsidP="004C2E32">
      <w:pPr>
        <w:spacing w:after="0" w:line="240" w:lineRule="auto"/>
      </w:pPr>
      <w:r>
        <w:separator/>
      </w:r>
    </w:p>
  </w:endnote>
  <w:endnote w:type="continuationSeparator" w:id="1">
    <w:p w:rsidR="00983F35" w:rsidRDefault="00983F35" w:rsidP="004C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9143304"/>
      <w:docPartObj>
        <w:docPartGallery w:val="Page Numbers (Bottom of Page)"/>
        <w:docPartUnique/>
      </w:docPartObj>
    </w:sdtPr>
    <w:sdtContent>
      <w:p w:rsidR="00B202BB" w:rsidRDefault="0005364C">
        <w:pPr>
          <w:pStyle w:val="Stopka"/>
          <w:jc w:val="center"/>
        </w:pPr>
        <w:r>
          <w:fldChar w:fldCharType="begin"/>
        </w:r>
        <w:r w:rsidR="00B202BB">
          <w:instrText>PAGE   \* MERGEFORMAT</w:instrText>
        </w:r>
        <w:r>
          <w:fldChar w:fldCharType="separate"/>
        </w:r>
        <w:r w:rsidR="007B3519">
          <w:rPr>
            <w:noProof/>
          </w:rPr>
          <w:t>1</w:t>
        </w:r>
        <w:r>
          <w:fldChar w:fldCharType="end"/>
        </w:r>
      </w:p>
    </w:sdtContent>
  </w:sdt>
  <w:p w:rsidR="00B202BB" w:rsidRDefault="00B202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F35" w:rsidRDefault="00983F35" w:rsidP="004C2E32">
      <w:pPr>
        <w:spacing w:after="0" w:line="240" w:lineRule="auto"/>
      </w:pPr>
      <w:r>
        <w:separator/>
      </w:r>
    </w:p>
  </w:footnote>
  <w:footnote w:type="continuationSeparator" w:id="1">
    <w:p w:rsidR="00983F35" w:rsidRDefault="00983F35" w:rsidP="004C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D6C"/>
    <w:multiLevelType w:val="hybridMultilevel"/>
    <w:tmpl w:val="CBF28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239A2"/>
    <w:multiLevelType w:val="hybridMultilevel"/>
    <w:tmpl w:val="93DE5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E6B53"/>
    <w:multiLevelType w:val="hybridMultilevel"/>
    <w:tmpl w:val="24F64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C3F18"/>
    <w:multiLevelType w:val="hybridMultilevel"/>
    <w:tmpl w:val="5E322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92679"/>
    <w:multiLevelType w:val="hybridMultilevel"/>
    <w:tmpl w:val="0B7AB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32C02"/>
    <w:multiLevelType w:val="hybridMultilevel"/>
    <w:tmpl w:val="F45E3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40795"/>
    <w:multiLevelType w:val="hybridMultilevel"/>
    <w:tmpl w:val="1E1A1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E1E60"/>
    <w:multiLevelType w:val="hybridMultilevel"/>
    <w:tmpl w:val="71CAF354"/>
    <w:lvl w:ilvl="0" w:tplc="A26A422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4E0A61"/>
    <w:multiLevelType w:val="hybridMultilevel"/>
    <w:tmpl w:val="95C65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042C8"/>
    <w:multiLevelType w:val="hybridMultilevel"/>
    <w:tmpl w:val="7018E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242DF"/>
    <w:multiLevelType w:val="hybridMultilevel"/>
    <w:tmpl w:val="5434B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B72BD"/>
    <w:multiLevelType w:val="hybridMultilevel"/>
    <w:tmpl w:val="F6BE7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D39B2"/>
    <w:multiLevelType w:val="hybridMultilevel"/>
    <w:tmpl w:val="47E6C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D5C58"/>
    <w:multiLevelType w:val="hybridMultilevel"/>
    <w:tmpl w:val="0C22BB3C"/>
    <w:lvl w:ilvl="0" w:tplc="2A3E11F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182196"/>
    <w:multiLevelType w:val="multilevel"/>
    <w:tmpl w:val="4E44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A47C3F"/>
    <w:multiLevelType w:val="hybridMultilevel"/>
    <w:tmpl w:val="53A8B9EA"/>
    <w:lvl w:ilvl="0" w:tplc="F32224C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8C6"/>
    <w:multiLevelType w:val="hybridMultilevel"/>
    <w:tmpl w:val="A358FB28"/>
    <w:lvl w:ilvl="0" w:tplc="B95450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77967"/>
    <w:multiLevelType w:val="hybridMultilevel"/>
    <w:tmpl w:val="A798E400"/>
    <w:lvl w:ilvl="0" w:tplc="6C603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A3DF5"/>
    <w:multiLevelType w:val="hybridMultilevel"/>
    <w:tmpl w:val="37A63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064006"/>
    <w:multiLevelType w:val="hybridMultilevel"/>
    <w:tmpl w:val="B8005DC8"/>
    <w:lvl w:ilvl="0" w:tplc="71E854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975414"/>
    <w:multiLevelType w:val="hybridMultilevel"/>
    <w:tmpl w:val="2818A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E13D1"/>
    <w:multiLevelType w:val="hybridMultilevel"/>
    <w:tmpl w:val="BDB08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AA4675"/>
    <w:multiLevelType w:val="hybridMultilevel"/>
    <w:tmpl w:val="881AE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2B6A1F"/>
    <w:multiLevelType w:val="hybridMultilevel"/>
    <w:tmpl w:val="0A361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462699"/>
    <w:multiLevelType w:val="hybridMultilevel"/>
    <w:tmpl w:val="0BF06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522A6"/>
    <w:multiLevelType w:val="multilevel"/>
    <w:tmpl w:val="4E44EDB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26">
    <w:nsid w:val="67DF11F4"/>
    <w:multiLevelType w:val="hybridMultilevel"/>
    <w:tmpl w:val="EB662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AB7769"/>
    <w:multiLevelType w:val="hybridMultilevel"/>
    <w:tmpl w:val="4B964866"/>
    <w:lvl w:ilvl="0" w:tplc="E48EB8B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BC6F4E"/>
    <w:multiLevelType w:val="hybridMultilevel"/>
    <w:tmpl w:val="81AE8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1B5973"/>
    <w:multiLevelType w:val="hybridMultilevel"/>
    <w:tmpl w:val="A48C0652"/>
    <w:lvl w:ilvl="0" w:tplc="8558F8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050CF7"/>
    <w:multiLevelType w:val="hybridMultilevel"/>
    <w:tmpl w:val="39AAB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CE2563"/>
    <w:multiLevelType w:val="hybridMultilevel"/>
    <w:tmpl w:val="E1924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366FBA"/>
    <w:multiLevelType w:val="hybridMultilevel"/>
    <w:tmpl w:val="248A3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2A6334"/>
    <w:multiLevelType w:val="hybridMultilevel"/>
    <w:tmpl w:val="47B0C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F905C5"/>
    <w:multiLevelType w:val="hybridMultilevel"/>
    <w:tmpl w:val="F1A87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4"/>
  </w:num>
  <w:num w:numId="4">
    <w:abstractNumId w:val="25"/>
  </w:num>
  <w:num w:numId="5">
    <w:abstractNumId w:val="6"/>
  </w:num>
  <w:num w:numId="6">
    <w:abstractNumId w:val="16"/>
  </w:num>
  <w:num w:numId="7">
    <w:abstractNumId w:val="21"/>
  </w:num>
  <w:num w:numId="8">
    <w:abstractNumId w:val="2"/>
  </w:num>
  <w:num w:numId="9">
    <w:abstractNumId w:val="27"/>
  </w:num>
  <w:num w:numId="10">
    <w:abstractNumId w:val="3"/>
  </w:num>
  <w:num w:numId="11">
    <w:abstractNumId w:val="11"/>
  </w:num>
  <w:num w:numId="12">
    <w:abstractNumId w:val="22"/>
  </w:num>
  <w:num w:numId="13">
    <w:abstractNumId w:val="8"/>
  </w:num>
  <w:num w:numId="14">
    <w:abstractNumId w:val="32"/>
  </w:num>
  <w:num w:numId="15">
    <w:abstractNumId w:val="5"/>
  </w:num>
  <w:num w:numId="16">
    <w:abstractNumId w:val="18"/>
  </w:num>
  <w:num w:numId="17">
    <w:abstractNumId w:val="34"/>
  </w:num>
  <w:num w:numId="18">
    <w:abstractNumId w:val="9"/>
  </w:num>
  <w:num w:numId="19">
    <w:abstractNumId w:val="12"/>
  </w:num>
  <w:num w:numId="20">
    <w:abstractNumId w:val="26"/>
  </w:num>
  <w:num w:numId="21">
    <w:abstractNumId w:val="31"/>
  </w:num>
  <w:num w:numId="22">
    <w:abstractNumId w:val="1"/>
  </w:num>
  <w:num w:numId="23">
    <w:abstractNumId w:val="24"/>
  </w:num>
  <w:num w:numId="24">
    <w:abstractNumId w:val="28"/>
  </w:num>
  <w:num w:numId="25">
    <w:abstractNumId w:val="23"/>
  </w:num>
  <w:num w:numId="26">
    <w:abstractNumId w:val="30"/>
  </w:num>
  <w:num w:numId="27">
    <w:abstractNumId w:val="0"/>
  </w:num>
  <w:num w:numId="28">
    <w:abstractNumId w:val="10"/>
  </w:num>
  <w:num w:numId="29">
    <w:abstractNumId w:val="17"/>
  </w:num>
  <w:num w:numId="30">
    <w:abstractNumId w:val="13"/>
  </w:num>
  <w:num w:numId="31">
    <w:abstractNumId w:val="15"/>
  </w:num>
  <w:num w:numId="32">
    <w:abstractNumId w:val="7"/>
  </w:num>
  <w:num w:numId="33">
    <w:abstractNumId w:val="29"/>
  </w:num>
  <w:num w:numId="34">
    <w:abstractNumId w:val="19"/>
  </w:num>
  <w:num w:numId="35">
    <w:abstractNumId w:val="2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534"/>
    <w:rsid w:val="00001F8B"/>
    <w:rsid w:val="00005D80"/>
    <w:rsid w:val="0005364C"/>
    <w:rsid w:val="00093CF4"/>
    <w:rsid w:val="00095EF0"/>
    <w:rsid w:val="000B51D7"/>
    <w:rsid w:val="000C5BD7"/>
    <w:rsid w:val="000E7BAE"/>
    <w:rsid w:val="000E7E70"/>
    <w:rsid w:val="000F41B0"/>
    <w:rsid w:val="0010462B"/>
    <w:rsid w:val="00197DAE"/>
    <w:rsid w:val="001B0896"/>
    <w:rsid w:val="001C1CE4"/>
    <w:rsid w:val="001E4A16"/>
    <w:rsid w:val="002469E3"/>
    <w:rsid w:val="00257F72"/>
    <w:rsid w:val="00261ACC"/>
    <w:rsid w:val="002A2145"/>
    <w:rsid w:val="002B08D6"/>
    <w:rsid w:val="002E0B25"/>
    <w:rsid w:val="002F50E4"/>
    <w:rsid w:val="00302F84"/>
    <w:rsid w:val="0036731A"/>
    <w:rsid w:val="00367AB4"/>
    <w:rsid w:val="00387787"/>
    <w:rsid w:val="0041114C"/>
    <w:rsid w:val="004150C1"/>
    <w:rsid w:val="004210E6"/>
    <w:rsid w:val="00443CF6"/>
    <w:rsid w:val="004863E7"/>
    <w:rsid w:val="00496087"/>
    <w:rsid w:val="004C2E32"/>
    <w:rsid w:val="004C6A92"/>
    <w:rsid w:val="004F3239"/>
    <w:rsid w:val="004F56B9"/>
    <w:rsid w:val="00500EED"/>
    <w:rsid w:val="0050565C"/>
    <w:rsid w:val="00562350"/>
    <w:rsid w:val="00565C57"/>
    <w:rsid w:val="00595F0A"/>
    <w:rsid w:val="005A2FE6"/>
    <w:rsid w:val="005B3A3A"/>
    <w:rsid w:val="005E47F1"/>
    <w:rsid w:val="005F1BB6"/>
    <w:rsid w:val="006D7718"/>
    <w:rsid w:val="006E57C0"/>
    <w:rsid w:val="006F662E"/>
    <w:rsid w:val="00704041"/>
    <w:rsid w:val="0070451D"/>
    <w:rsid w:val="007307A2"/>
    <w:rsid w:val="00790CA7"/>
    <w:rsid w:val="007A02F7"/>
    <w:rsid w:val="007B076A"/>
    <w:rsid w:val="007B3519"/>
    <w:rsid w:val="0084214C"/>
    <w:rsid w:val="00850221"/>
    <w:rsid w:val="00892055"/>
    <w:rsid w:val="008968AA"/>
    <w:rsid w:val="008D607B"/>
    <w:rsid w:val="008E41E8"/>
    <w:rsid w:val="008F20F6"/>
    <w:rsid w:val="00902942"/>
    <w:rsid w:val="00923D1A"/>
    <w:rsid w:val="00937A83"/>
    <w:rsid w:val="0094572B"/>
    <w:rsid w:val="00960A20"/>
    <w:rsid w:val="00983F35"/>
    <w:rsid w:val="009D556B"/>
    <w:rsid w:val="009E26DA"/>
    <w:rsid w:val="00A46C25"/>
    <w:rsid w:val="00A77480"/>
    <w:rsid w:val="00AC6F09"/>
    <w:rsid w:val="00AE5563"/>
    <w:rsid w:val="00AF3999"/>
    <w:rsid w:val="00B0716D"/>
    <w:rsid w:val="00B202BB"/>
    <w:rsid w:val="00B75534"/>
    <w:rsid w:val="00BA1F75"/>
    <w:rsid w:val="00BF1E63"/>
    <w:rsid w:val="00C27542"/>
    <w:rsid w:val="00C7616A"/>
    <w:rsid w:val="00C7687A"/>
    <w:rsid w:val="00CB15B4"/>
    <w:rsid w:val="00CC528C"/>
    <w:rsid w:val="00CE00F7"/>
    <w:rsid w:val="00D1160C"/>
    <w:rsid w:val="00D604F4"/>
    <w:rsid w:val="00D71147"/>
    <w:rsid w:val="00D77D32"/>
    <w:rsid w:val="00DA02E8"/>
    <w:rsid w:val="00DA2A3E"/>
    <w:rsid w:val="00DF1F84"/>
    <w:rsid w:val="00E0618B"/>
    <w:rsid w:val="00E36A11"/>
    <w:rsid w:val="00E74BCF"/>
    <w:rsid w:val="00EB312F"/>
    <w:rsid w:val="00F17A0F"/>
    <w:rsid w:val="00F251E9"/>
    <w:rsid w:val="00F27A75"/>
    <w:rsid w:val="00F4034C"/>
    <w:rsid w:val="00F75ACA"/>
    <w:rsid w:val="00FA6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7C0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04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40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57C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E26D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040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704041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040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04041"/>
  </w:style>
  <w:style w:type="paragraph" w:styleId="Nagwek">
    <w:name w:val="header"/>
    <w:basedOn w:val="Normalny"/>
    <w:link w:val="NagwekZnak"/>
    <w:uiPriority w:val="99"/>
    <w:unhideWhenUsed/>
    <w:rsid w:val="004C2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E32"/>
  </w:style>
  <w:style w:type="paragraph" w:styleId="Stopka">
    <w:name w:val="footer"/>
    <w:basedOn w:val="Normalny"/>
    <w:link w:val="StopkaZnak"/>
    <w:uiPriority w:val="99"/>
    <w:unhideWhenUsed/>
    <w:rsid w:val="004C2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AA1E1-2BBE-4324-B6D2-47490299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</cp:lastModifiedBy>
  <cp:revision>2</cp:revision>
  <cp:lastPrinted>2023-09-22T11:27:00Z</cp:lastPrinted>
  <dcterms:created xsi:type="dcterms:W3CDTF">2023-09-29T16:50:00Z</dcterms:created>
  <dcterms:modified xsi:type="dcterms:W3CDTF">2023-09-29T16:50:00Z</dcterms:modified>
</cp:coreProperties>
</file>