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B3" w:rsidRDefault="006768B3" w:rsidP="006768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768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Rekrutacja do klas I szkół podstawowych</w:t>
      </w:r>
      <w:r w:rsidR="002B19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dla kandydatów zamieszkałych poza obwodem szkoły</w:t>
      </w:r>
      <w:r w:rsidR="009544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roku szkolnym 2022/2023</w:t>
      </w:r>
    </w:p>
    <w:p w:rsidR="006768B3" w:rsidRPr="00A925D7" w:rsidRDefault="002B194F" w:rsidP="006768B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 w:rsidRPr="00A925D7">
        <w:rPr>
          <w:rStyle w:val="Pogrubienie"/>
          <w:rFonts w:ascii="Times New Roman" w:hAnsi="Times New Roman" w:cs="Times New Roman"/>
          <w:sz w:val="24"/>
          <w:szCs w:val="24"/>
        </w:rPr>
        <w:t xml:space="preserve">Od </w:t>
      </w:r>
      <w:r w:rsidR="007408AB">
        <w:rPr>
          <w:rStyle w:val="Pogrubienie"/>
          <w:rFonts w:ascii="Times New Roman" w:hAnsi="Times New Roman" w:cs="Times New Roman"/>
          <w:sz w:val="24"/>
          <w:szCs w:val="24"/>
        </w:rPr>
        <w:t>1 marca 2022</w:t>
      </w:r>
      <w:r w:rsidR="006768B3" w:rsidRPr="00A925D7">
        <w:rPr>
          <w:rStyle w:val="Pogrubienie"/>
          <w:rFonts w:ascii="Times New Roman" w:hAnsi="Times New Roman" w:cs="Times New Roman"/>
          <w:sz w:val="24"/>
          <w:szCs w:val="24"/>
        </w:rPr>
        <w:t xml:space="preserve"> r. rozpocznie się rekrutacja do klas I szkół podstawowych prowadzonych przez Gminę Sokółka, </w:t>
      </w:r>
      <w:r w:rsidR="006768B3" w:rsidRPr="00A925D7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dla kandydatów zamieszkałych poza obwodem szkoły.</w:t>
      </w:r>
    </w:p>
    <w:p w:rsidR="006768B3" w:rsidRDefault="006768B3" w:rsidP="006768B3">
      <w:pPr>
        <w:pStyle w:val="NormalnyWeb"/>
      </w:pPr>
      <w:r>
        <w:t>Dla kandydatów zamieszkałych poza obwodem szkoły zostały ustalone następujące kryteria, punktacja oraz dokumentacja potwierdzająca kryteria</w:t>
      </w:r>
      <w:r w:rsidR="00CF37A9">
        <w:t xml:space="preserve"> zgodnie z Uchwałą NR XLIX/283/17 z dnia 15.03.2017 </w:t>
      </w:r>
      <w:proofErr w:type="spellStart"/>
      <w:r w:rsidR="00CF37A9">
        <w:t>r.</w:t>
      </w:r>
      <w:bookmarkStart w:id="0" w:name="_GoBack"/>
      <w:bookmarkEnd w:id="0"/>
      <w:r w:rsidR="00CF37A9">
        <w:t>Rady</w:t>
      </w:r>
      <w:proofErr w:type="spellEnd"/>
      <w:r w:rsidR="00CF37A9">
        <w:t xml:space="preserve"> Miejskiej w Sokółce </w:t>
      </w:r>
      <w:r>
        <w:t>:</w:t>
      </w:r>
    </w:p>
    <w:p w:rsidR="006768B3" w:rsidRDefault="006768B3" w:rsidP="006768B3">
      <w:pPr>
        <w:pStyle w:val="NormalnyWeb"/>
      </w:pPr>
      <w:r>
        <w:t>1) w danej szkole uczy się rodzeństwo kandydata – 5 pkt. (oświadczenie rodzica z klauzulą odpowiedzialności karnej);</w:t>
      </w:r>
    </w:p>
    <w:p w:rsidR="006768B3" w:rsidRDefault="006768B3" w:rsidP="006768B3">
      <w:pPr>
        <w:pStyle w:val="NormalnyWeb"/>
      </w:pPr>
      <w:r>
        <w:t>2) kandydat uczęszczał do oddziału przedszkolnego w danej szkole, z wyłączeniem sytuacji określonej w art. 130 ust. 6 ustawy Prawo oświatowe – 5 pkt. (oświadczenie rodzica z klauzulą odpowiedzialności karnej);</w:t>
      </w:r>
    </w:p>
    <w:p w:rsidR="006768B3" w:rsidRDefault="006768B3" w:rsidP="006768B3">
      <w:pPr>
        <w:pStyle w:val="NormalnyWeb"/>
      </w:pPr>
      <w:r>
        <w:t>3) miejsce pracy rodzica znajduje się w obwodzie szkoły – 4 pkt. (oświadczenie rodzica z klauzulą odpowiedzialności karnej);</w:t>
      </w:r>
    </w:p>
    <w:p w:rsidR="006768B3" w:rsidRDefault="006768B3" w:rsidP="006768B3">
      <w:pPr>
        <w:pStyle w:val="NormalnyWeb"/>
      </w:pPr>
      <w:r>
        <w:t>4) samotne wychowywanie kandydata przez rodzica – 4 pkt. (oświadczenie rodzica z klauzulą odpowiedzialności karnej);</w:t>
      </w:r>
    </w:p>
    <w:p w:rsidR="006768B3" w:rsidRDefault="006768B3" w:rsidP="006768B3">
      <w:pPr>
        <w:pStyle w:val="NormalnyWeb"/>
      </w:pPr>
      <w:r>
        <w:t>5) w obwodzie szkoły zamieszkują krewni dziecka (babcia, dziadek) wspierający rodziców w zapewnieniu mu należytej opieki – 4 pkt. (oświadczenie rodzica z klauzulą odpowiedzialności karnej).</w:t>
      </w:r>
    </w:p>
    <w:p w:rsidR="006768B3" w:rsidRDefault="006768B3" w:rsidP="006768B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744AF" w:rsidRDefault="006768B3" w:rsidP="009744AF">
      <w:pPr>
        <w:spacing w:before="100" w:beforeAutospacing="1" w:after="100" w:afterAutospacing="1" w:line="240" w:lineRule="auto"/>
        <w:ind w:left="1843" w:hanging="1843"/>
        <w:outlineLvl w:val="3"/>
        <w:rPr>
          <w:rFonts w:ascii="Times New Roman" w:hAnsi="Times New Roman" w:cs="Times New Roman"/>
          <w:sz w:val="24"/>
          <w:szCs w:val="24"/>
        </w:rPr>
      </w:pPr>
      <w:r w:rsidRPr="006768B3">
        <w:rPr>
          <w:rFonts w:ascii="Times New Roman" w:hAnsi="Times New Roman" w:cs="Times New Roman"/>
          <w:b/>
          <w:sz w:val="24"/>
          <w:szCs w:val="24"/>
        </w:rPr>
        <w:t>DO POBRANIA:</w:t>
      </w:r>
    </w:p>
    <w:p w:rsidR="009744AF" w:rsidRDefault="009744AF" w:rsidP="009744AF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Harmonogram rekrutacji do kl. I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kandydatów zamieszkałych poza obwodem szkoły </w:t>
      </w:r>
      <w:r w:rsidR="007408AB">
        <w:rPr>
          <w:rFonts w:ascii="Times New Roman" w:hAnsi="Times New Roman" w:cs="Times New Roman"/>
          <w:sz w:val="24"/>
          <w:szCs w:val="24"/>
        </w:rPr>
        <w:t>na rok szkolny 2022/2023</w:t>
      </w:r>
    </w:p>
    <w:p w:rsidR="006768B3" w:rsidRPr="00967498" w:rsidRDefault="006768B3" w:rsidP="00967498">
      <w:pPr>
        <w:spacing w:before="100" w:beforeAutospacing="1" w:after="100" w:afterAutospacing="1" w:line="240" w:lineRule="auto"/>
        <w:ind w:left="1276" w:hanging="1276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Uchwała NR XLI</w:t>
      </w:r>
      <w:r w:rsidR="00683A1B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/283/17</w:t>
      </w:r>
      <w:r w:rsidR="00683A1B">
        <w:rPr>
          <w:rFonts w:ascii="Times New Roman" w:hAnsi="Times New Roman" w:cs="Times New Roman"/>
          <w:sz w:val="24"/>
          <w:szCs w:val="24"/>
        </w:rPr>
        <w:t xml:space="preserve"> Rady Miejskiej w Sokółce z dnia 15.03.2017 r.</w:t>
      </w:r>
    </w:p>
    <w:p w:rsidR="006768B3" w:rsidRDefault="006768B3" w:rsidP="003B5EF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768B3" w:rsidRDefault="006768B3" w:rsidP="003B5EF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40019" w:rsidRDefault="00740019" w:rsidP="0013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22A" w:rsidRDefault="0010722A"/>
    <w:sectPr w:rsidR="0010722A" w:rsidSect="004E2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C7018"/>
    <w:multiLevelType w:val="multilevel"/>
    <w:tmpl w:val="3BD8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382C"/>
    <w:rsid w:val="0010722A"/>
    <w:rsid w:val="00132A29"/>
    <w:rsid w:val="002B194F"/>
    <w:rsid w:val="003B5EF4"/>
    <w:rsid w:val="003E11A4"/>
    <w:rsid w:val="004A7E3B"/>
    <w:rsid w:val="004E2506"/>
    <w:rsid w:val="005A0A70"/>
    <w:rsid w:val="006301D3"/>
    <w:rsid w:val="0065678E"/>
    <w:rsid w:val="006768B3"/>
    <w:rsid w:val="00683A1B"/>
    <w:rsid w:val="00740019"/>
    <w:rsid w:val="007408AB"/>
    <w:rsid w:val="009544E4"/>
    <w:rsid w:val="00967498"/>
    <w:rsid w:val="0097382C"/>
    <w:rsid w:val="009744AF"/>
    <w:rsid w:val="00A925D7"/>
    <w:rsid w:val="00CF37A9"/>
    <w:rsid w:val="00E634AF"/>
    <w:rsid w:val="00EE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5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EF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7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6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Marchiel</dc:creator>
  <cp:keywords/>
  <dc:description/>
  <cp:lastModifiedBy>user</cp:lastModifiedBy>
  <cp:revision>8</cp:revision>
  <cp:lastPrinted>2022-01-14T07:42:00Z</cp:lastPrinted>
  <dcterms:created xsi:type="dcterms:W3CDTF">2022-01-13T13:53:00Z</dcterms:created>
  <dcterms:modified xsi:type="dcterms:W3CDTF">2022-02-28T18:10:00Z</dcterms:modified>
</cp:coreProperties>
</file>